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ook w:val="01E0" w:firstRow="1" w:lastRow="1" w:firstColumn="1" w:lastColumn="1" w:noHBand="0" w:noVBand="0"/>
      </w:tblPr>
      <w:tblGrid>
        <w:gridCol w:w="5637"/>
        <w:gridCol w:w="283"/>
        <w:gridCol w:w="4854"/>
      </w:tblGrid>
      <w:tr w:rsidR="00AA6A8C" w:rsidRPr="00366156" w:rsidTr="00AA6A8C">
        <w:trPr>
          <w:trHeight w:val="134"/>
        </w:trPr>
        <w:tc>
          <w:tcPr>
            <w:tcW w:w="5637" w:type="dxa"/>
          </w:tcPr>
          <w:p w:rsidR="00AA6A8C" w:rsidRPr="00366156" w:rsidRDefault="00AA6A8C" w:rsidP="00FE017E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366156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организации,</w:t>
            </w:r>
          </w:p>
          <w:p w:rsidR="00AA6A8C" w:rsidRPr="00366156" w:rsidRDefault="00AA6A8C" w:rsidP="00860388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366156">
              <w:rPr>
                <w:rFonts w:ascii="Arial" w:hAnsi="Arial" w:cs="Arial"/>
                <w:b/>
                <w:sz w:val="22"/>
                <w:szCs w:val="22"/>
              </w:rPr>
              <w:t>Юридический адрес, реквизиты</w:t>
            </w:r>
          </w:p>
        </w:tc>
        <w:tc>
          <w:tcPr>
            <w:tcW w:w="283" w:type="dxa"/>
            <w:tcBorders>
              <w:left w:val="nil"/>
            </w:tcBorders>
          </w:tcPr>
          <w:p w:rsidR="00AA6A8C" w:rsidRPr="00366156" w:rsidRDefault="00AA6A8C">
            <w:pPr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  <w:p w:rsidR="00AA6A8C" w:rsidRPr="00366156" w:rsidRDefault="00AA6A8C" w:rsidP="004F288D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</w:tc>
        <w:tc>
          <w:tcPr>
            <w:tcW w:w="4854" w:type="dxa"/>
            <w:vMerge w:val="restart"/>
          </w:tcPr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 xml:space="preserve">ФЕДЕРАЛЬНОЕ КАЗЕННОЕ УЧРЕЖДЕНИЕ «УПРАВЛЕНИЕ </w:t>
            </w:r>
            <w:proofErr w:type="gramStart"/>
            <w:r w:rsidRPr="00E335EE">
              <w:rPr>
                <w:sz w:val="18"/>
              </w:rPr>
              <w:t>ФЕДЕРАЛЬНЫХ</w:t>
            </w:r>
            <w:proofErr w:type="gramEnd"/>
            <w:r w:rsidRPr="00E335EE">
              <w:rPr>
                <w:sz w:val="18"/>
              </w:rPr>
              <w:t xml:space="preserve"> 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АВТОМОБИЛЬНЫХ ДОРОГ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«СЕВЕРО-ЗАПАД» имени Н.В. Смирнова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ФЕДЕРАЛЬНОГО ДОРОЖНОГО АГЕНТСТВА»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(ФКУ УПРДОР «СЕВЕРО-ЗАПАД»)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199004</w:t>
            </w:r>
            <w:r>
              <w:rPr>
                <w:sz w:val="18"/>
              </w:rPr>
              <w:t xml:space="preserve">, </w:t>
            </w:r>
            <w:r w:rsidRPr="00E335EE">
              <w:rPr>
                <w:sz w:val="18"/>
              </w:rPr>
              <w:t xml:space="preserve">Санкт-Петербург </w:t>
            </w:r>
            <w:r>
              <w:rPr>
                <w:sz w:val="18"/>
              </w:rPr>
              <w:t>В.О., 4-я линия, д. 9, литер А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 xml:space="preserve">телефон: </w:t>
            </w:r>
            <w:r w:rsidRPr="00E335EE">
              <w:rPr>
                <w:rStyle w:val="js-phone-number"/>
                <w:sz w:val="18"/>
              </w:rPr>
              <w:t>+7 (812) 323-82-57</w:t>
            </w:r>
            <w:r w:rsidRPr="00E335EE">
              <w:rPr>
                <w:sz w:val="18"/>
              </w:rPr>
              <w:t xml:space="preserve">, факс: </w:t>
            </w:r>
            <w:r w:rsidRPr="00E335EE">
              <w:rPr>
                <w:rStyle w:val="js-phone-number"/>
                <w:sz w:val="18"/>
              </w:rPr>
              <w:t>+7 (812) 323-82-72</w:t>
            </w:r>
            <w:r w:rsidRPr="00E335EE">
              <w:rPr>
                <w:sz w:val="18"/>
              </w:rPr>
              <w:t>,</w:t>
            </w:r>
          </w:p>
          <w:p w:rsidR="00AA6A8C" w:rsidRPr="00E335EE" w:rsidRDefault="00AA6A8C" w:rsidP="00AA6A8C">
            <w:pPr>
              <w:jc w:val="center"/>
              <w:rPr>
                <w:sz w:val="18"/>
              </w:rPr>
            </w:pPr>
            <w:r w:rsidRPr="00E335EE">
              <w:rPr>
                <w:sz w:val="18"/>
              </w:rPr>
              <w:t>e-</w:t>
            </w:r>
            <w:proofErr w:type="spellStart"/>
            <w:r w:rsidRPr="00E335EE">
              <w:rPr>
                <w:sz w:val="18"/>
              </w:rPr>
              <w:t>mail</w:t>
            </w:r>
            <w:proofErr w:type="spellEnd"/>
            <w:r w:rsidRPr="00E335EE">
              <w:rPr>
                <w:sz w:val="18"/>
              </w:rPr>
              <w:t>: office@nwroads.spb.ru;</w:t>
            </w:r>
          </w:p>
          <w:p w:rsidR="00AA6A8C" w:rsidRPr="00E335EE" w:rsidRDefault="00930E79" w:rsidP="00AA6A8C">
            <w:pPr>
              <w:jc w:val="center"/>
              <w:rPr>
                <w:sz w:val="18"/>
              </w:rPr>
            </w:pPr>
            <w:hyperlink r:id="rId8" w:tgtFrame="_blank" w:history="1">
              <w:r w:rsidR="00AA6A8C" w:rsidRPr="00E335EE">
                <w:rPr>
                  <w:rStyle w:val="aa"/>
                  <w:sz w:val="18"/>
                </w:rPr>
                <w:t>http://www.nwroads.ru/</w:t>
              </w:r>
            </w:hyperlink>
          </w:p>
          <w:p w:rsidR="00AA6A8C" w:rsidRPr="00366156" w:rsidRDefault="00AA6A8C" w:rsidP="0015358A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A6A8C" w:rsidRPr="0015358A" w:rsidTr="004F288D">
        <w:tc>
          <w:tcPr>
            <w:tcW w:w="5637" w:type="dxa"/>
          </w:tcPr>
          <w:p w:rsidR="00AA6A8C" w:rsidRDefault="00AA6A8C" w:rsidP="0015358A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 xml:space="preserve">                                 </w:t>
            </w:r>
          </w:p>
          <w:p w:rsidR="00AA6A8C" w:rsidRDefault="00AA6A8C" w:rsidP="0015358A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                    </w:t>
            </w:r>
          </w:p>
          <w:p w:rsidR="00AA6A8C" w:rsidRDefault="00AA6A8C" w:rsidP="0015358A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               </w:t>
            </w:r>
          </w:p>
          <w:p w:rsidR="00AA6A8C" w:rsidRPr="00366156" w:rsidRDefault="00AA6A8C" w:rsidP="0015358A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                          </w:t>
            </w:r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 xml:space="preserve">Исх. от ________№______________ </w:t>
            </w:r>
          </w:p>
          <w:p w:rsidR="00AA6A8C" w:rsidRPr="00366156" w:rsidRDefault="00AA6A8C" w:rsidP="004F288D">
            <w:pPr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AA6A8C" w:rsidRPr="00366156" w:rsidRDefault="00AA6A8C" w:rsidP="004F288D">
            <w:pPr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 xml:space="preserve">поступило в ФКУ </w:t>
            </w:r>
            <w:proofErr w:type="spellStart"/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>Упрдор</w:t>
            </w:r>
            <w:proofErr w:type="spellEnd"/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 xml:space="preserve"> «Северо-Запад»</w:t>
            </w:r>
          </w:p>
          <w:p w:rsidR="00AA6A8C" w:rsidRPr="00366156" w:rsidRDefault="00AA6A8C" w:rsidP="004F288D">
            <w:pPr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AA6A8C" w:rsidRPr="00366156" w:rsidRDefault="00AA6A8C" w:rsidP="004F288D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</w:rPr>
            </w:pPr>
            <w:r w:rsidRPr="00366156">
              <w:rPr>
                <w:rFonts w:ascii="Arial" w:hAnsi="Arial" w:cs="Arial"/>
                <w:i w:val="0"/>
                <w:sz w:val="16"/>
                <w:szCs w:val="16"/>
              </w:rPr>
              <w:t>дата ______________ № _____________</w:t>
            </w:r>
          </w:p>
        </w:tc>
        <w:tc>
          <w:tcPr>
            <w:tcW w:w="283" w:type="dxa"/>
            <w:tcBorders>
              <w:left w:val="nil"/>
            </w:tcBorders>
          </w:tcPr>
          <w:p w:rsidR="00AA6A8C" w:rsidRPr="00366156" w:rsidRDefault="00AA6A8C">
            <w:pPr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  <w:p w:rsidR="00AA6A8C" w:rsidRPr="00366156" w:rsidRDefault="00AA6A8C">
            <w:pPr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  <w:p w:rsidR="00AA6A8C" w:rsidRPr="00366156" w:rsidRDefault="00AA6A8C">
            <w:pPr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  <w:p w:rsidR="00AA6A8C" w:rsidRPr="00366156" w:rsidRDefault="00AA6A8C" w:rsidP="004F288D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  <w:highlight w:val="yellow"/>
              </w:rPr>
            </w:pPr>
          </w:p>
        </w:tc>
        <w:tc>
          <w:tcPr>
            <w:tcW w:w="4854" w:type="dxa"/>
            <w:vMerge/>
          </w:tcPr>
          <w:p w:rsidR="00AA6A8C" w:rsidRPr="00366156" w:rsidRDefault="00AA6A8C" w:rsidP="0015358A">
            <w:pPr>
              <w:jc w:val="center"/>
              <w:rPr>
                <w:i w:val="0"/>
                <w:sz w:val="20"/>
              </w:rPr>
            </w:pPr>
          </w:p>
        </w:tc>
      </w:tr>
    </w:tbl>
    <w:p w:rsidR="00600112" w:rsidRDefault="00600112" w:rsidP="003C2214">
      <w:pPr>
        <w:pStyle w:val="1"/>
        <w:keepNext w:val="0"/>
        <w:widowControl w:val="0"/>
        <w:ind w:left="3600" w:firstLine="720"/>
        <w:jc w:val="left"/>
        <w:rPr>
          <w:rFonts w:ascii="Arial" w:hAnsi="Arial" w:cs="Arial"/>
          <w:sz w:val="24"/>
        </w:rPr>
      </w:pPr>
      <w:r w:rsidRPr="0040223C">
        <w:rPr>
          <w:rFonts w:ascii="Arial" w:hAnsi="Arial" w:cs="Arial"/>
          <w:sz w:val="24"/>
        </w:rPr>
        <w:t>ЗАЯВЛЕНИЕ</w:t>
      </w:r>
      <w:r w:rsidR="009123D7" w:rsidRPr="005D5BB6">
        <w:rPr>
          <w:rStyle w:val="a6"/>
        </w:rPr>
        <w:sym w:font="Symbol" w:char="F02A"/>
      </w:r>
    </w:p>
    <w:p w:rsidR="005D5BB6" w:rsidRPr="005D5BB6" w:rsidRDefault="005D5BB6" w:rsidP="005D5BB6">
      <w:pPr>
        <w:pStyle w:val="a3"/>
        <w:widowControl w:val="0"/>
        <w:rPr>
          <w:rFonts w:ascii="Arial" w:hAnsi="Arial" w:cs="Arial"/>
          <w:b/>
          <w:bCs/>
        </w:rPr>
      </w:pPr>
      <w:r w:rsidRPr="005D5BB6">
        <w:rPr>
          <w:rFonts w:ascii="Arial" w:hAnsi="Arial" w:cs="Arial"/>
          <w:b/>
          <w:bCs/>
        </w:rPr>
        <w:t xml:space="preserve">на получение специального </w:t>
      </w:r>
      <w:proofErr w:type="gramStart"/>
      <w:r w:rsidRPr="005D5BB6">
        <w:rPr>
          <w:rFonts w:ascii="Arial" w:hAnsi="Arial" w:cs="Arial"/>
          <w:b/>
          <w:bCs/>
        </w:rPr>
        <w:t>разрешения</w:t>
      </w:r>
      <w:proofErr w:type="gramEnd"/>
      <w:r w:rsidRPr="005D5BB6">
        <w:rPr>
          <w:rFonts w:ascii="Arial" w:hAnsi="Arial" w:cs="Arial"/>
          <w:b/>
          <w:bCs/>
        </w:rPr>
        <w:t xml:space="preserve"> </w:t>
      </w:r>
      <w:r w:rsidR="002E0CCB">
        <w:rPr>
          <w:rFonts w:ascii="Arial" w:hAnsi="Arial" w:cs="Arial"/>
          <w:b/>
          <w:bCs/>
        </w:rPr>
        <w:br/>
      </w:r>
      <w:r w:rsidRPr="005D5BB6">
        <w:rPr>
          <w:rFonts w:ascii="Arial" w:hAnsi="Arial" w:cs="Arial"/>
          <w:b/>
          <w:bCs/>
        </w:rPr>
        <w:t>на движение</w:t>
      </w:r>
      <w:r w:rsidR="002E0CCB">
        <w:rPr>
          <w:rFonts w:ascii="Arial" w:hAnsi="Arial" w:cs="Arial"/>
          <w:b/>
          <w:bCs/>
        </w:rPr>
        <w:t xml:space="preserve"> </w:t>
      </w:r>
      <w:r w:rsidRPr="005D5BB6">
        <w:rPr>
          <w:rFonts w:ascii="Arial" w:hAnsi="Arial" w:cs="Arial"/>
          <w:b/>
          <w:bCs/>
        </w:rPr>
        <w:t>по автомобильным дорогам транспортного средства,</w:t>
      </w:r>
      <w:r>
        <w:rPr>
          <w:rFonts w:ascii="Arial" w:hAnsi="Arial" w:cs="Arial"/>
          <w:b/>
          <w:bCs/>
        </w:rPr>
        <w:br/>
      </w:r>
      <w:r w:rsidRPr="005D5BB6">
        <w:rPr>
          <w:rFonts w:ascii="Arial" w:hAnsi="Arial" w:cs="Arial"/>
          <w:b/>
          <w:bCs/>
        </w:rPr>
        <w:t>осуществляющего перевозки тяжеловесных</w:t>
      </w:r>
      <w:r w:rsidR="002E0CCB">
        <w:rPr>
          <w:rFonts w:ascii="Arial" w:hAnsi="Arial" w:cs="Arial"/>
          <w:b/>
          <w:bCs/>
        </w:rPr>
        <w:t xml:space="preserve"> </w:t>
      </w:r>
      <w:r w:rsidRPr="005D5BB6">
        <w:rPr>
          <w:rFonts w:ascii="Arial" w:hAnsi="Arial" w:cs="Arial"/>
          <w:b/>
          <w:bCs/>
        </w:rPr>
        <w:t>и (или) крупногабаритных грузов</w:t>
      </w:r>
    </w:p>
    <w:p w:rsidR="00600112" w:rsidRPr="00E53D2F" w:rsidRDefault="00600112" w:rsidP="00E53D2F">
      <w:pPr>
        <w:jc w:val="both"/>
        <w:rPr>
          <w:rFonts w:ascii="Arial" w:hAnsi="Arial" w:cs="Arial"/>
          <w:i w:val="0"/>
          <w:sz w:val="20"/>
        </w:rPr>
      </w:pPr>
    </w:p>
    <w:tbl>
      <w:tblPr>
        <w:tblW w:w="19740" w:type="dxa"/>
        <w:tblLook w:val="01E0" w:firstRow="1" w:lastRow="1" w:firstColumn="1" w:lastColumn="1" w:noHBand="0" w:noVBand="0"/>
      </w:tblPr>
      <w:tblGrid>
        <w:gridCol w:w="1161"/>
        <w:gridCol w:w="639"/>
        <w:gridCol w:w="422"/>
        <w:gridCol w:w="2822"/>
        <w:gridCol w:w="1643"/>
        <w:gridCol w:w="1669"/>
        <w:gridCol w:w="2483"/>
        <w:gridCol w:w="8901"/>
      </w:tblGrid>
      <w:tr w:rsidR="0040223C" w:rsidRPr="004F288D" w:rsidTr="004F288D">
        <w:trPr>
          <w:gridAfter w:val="1"/>
          <w:wAfter w:w="8901" w:type="dxa"/>
        </w:trPr>
        <w:tc>
          <w:tcPr>
            <w:tcW w:w="8356" w:type="dxa"/>
            <w:gridSpan w:val="6"/>
            <w:vAlign w:val="center"/>
          </w:tcPr>
          <w:p w:rsidR="0040223C" w:rsidRPr="004F288D" w:rsidRDefault="005D5BB6" w:rsidP="00E53634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  <w:r w:rsidRPr="004F288D">
              <w:rPr>
                <w:rFonts w:ascii="Arial" w:hAnsi="Arial" w:cs="Arial"/>
                <w:b/>
                <w:sz w:val="20"/>
              </w:rPr>
              <w:t>Наименование,</w:t>
            </w:r>
            <w:r w:rsidR="00366156">
              <w:rPr>
                <w:rFonts w:ascii="Arial" w:hAnsi="Arial" w:cs="Arial"/>
                <w:b/>
                <w:sz w:val="20"/>
              </w:rPr>
              <w:t xml:space="preserve"> </w:t>
            </w:r>
            <w:r w:rsidR="00E53634">
              <w:rPr>
                <w:rFonts w:ascii="Arial" w:hAnsi="Arial" w:cs="Arial"/>
                <w:b/>
                <w:sz w:val="20"/>
              </w:rPr>
              <w:t>индекс,</w:t>
            </w:r>
            <w:r w:rsidR="00366156">
              <w:rPr>
                <w:rFonts w:ascii="Arial" w:hAnsi="Arial" w:cs="Arial"/>
                <w:b/>
                <w:sz w:val="20"/>
              </w:rPr>
              <w:t xml:space="preserve"> </w:t>
            </w:r>
            <w:r w:rsidRPr="004F288D">
              <w:rPr>
                <w:rFonts w:ascii="Arial" w:hAnsi="Arial" w:cs="Arial"/>
                <w:b/>
                <w:sz w:val="20"/>
              </w:rPr>
              <w:t>адрес и телефон владельца транспортного средства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40223C" w:rsidRPr="004F288D" w:rsidRDefault="0040223C" w:rsidP="004F288D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5BB6" w:rsidRPr="004F288D" w:rsidTr="004F288D">
        <w:trPr>
          <w:gridAfter w:val="1"/>
          <w:wAfter w:w="8901" w:type="dxa"/>
        </w:trPr>
        <w:tc>
          <w:tcPr>
            <w:tcW w:w="10839" w:type="dxa"/>
            <w:gridSpan w:val="7"/>
            <w:tcBorders>
              <w:bottom w:val="single" w:sz="4" w:space="0" w:color="auto"/>
            </w:tcBorders>
            <w:vAlign w:val="center"/>
          </w:tcPr>
          <w:p w:rsidR="005D5BB6" w:rsidRPr="00A36F0B" w:rsidRDefault="005D5BB6" w:rsidP="00A36F0B">
            <w:pPr>
              <w:pStyle w:val="a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23C" w:rsidRPr="004F288D" w:rsidTr="004F288D">
        <w:trPr>
          <w:gridAfter w:val="1"/>
          <w:wAfter w:w="8901" w:type="dxa"/>
        </w:trPr>
        <w:tc>
          <w:tcPr>
            <w:tcW w:w="10839" w:type="dxa"/>
            <w:gridSpan w:val="7"/>
            <w:tcBorders>
              <w:bottom w:val="single" w:sz="4" w:space="0" w:color="auto"/>
            </w:tcBorders>
            <w:vAlign w:val="center"/>
          </w:tcPr>
          <w:p w:rsidR="0040223C" w:rsidRPr="00A36F0B" w:rsidRDefault="0040223C" w:rsidP="00A36F0B">
            <w:pPr>
              <w:pStyle w:val="a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1B88" w:rsidRPr="004F288D" w:rsidTr="004F288D">
        <w:trPr>
          <w:gridAfter w:val="1"/>
          <w:wAfter w:w="8901" w:type="dxa"/>
        </w:trPr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B88" w:rsidRPr="004F288D" w:rsidRDefault="00B61B88" w:rsidP="004F288D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F288D">
              <w:rPr>
                <w:rFonts w:ascii="Arial" w:hAnsi="Arial" w:cs="Arial"/>
                <w:sz w:val="20"/>
              </w:rPr>
              <w:t>Сведения о владельце транспортного средства</w:t>
            </w:r>
            <w:r w:rsidRPr="004F288D">
              <w:rPr>
                <w:rStyle w:val="a6"/>
                <w:rFonts w:ascii="Arial" w:hAnsi="Arial"/>
                <w:sz w:val="20"/>
              </w:rPr>
              <w:footnoteReference w:customMarkFollows="1" w:id="1"/>
              <w:sym w:font="Symbol" w:char="F02A"/>
            </w:r>
            <w:r w:rsidR="009123D7" w:rsidRPr="00B300A1">
              <w:rPr>
                <w:rStyle w:val="a6"/>
                <w:rFonts w:ascii="Arial" w:hAnsi="Arial"/>
                <w:sz w:val="20"/>
              </w:rPr>
              <w:sym w:font="Symbol" w:char="F02A"/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B88" w:rsidRPr="004F288D" w:rsidRDefault="00B61B88" w:rsidP="004F288D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F288D" w:rsidRPr="004F288D" w:rsidTr="004F288D"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0A1" w:rsidRPr="004F288D" w:rsidRDefault="00B300A1" w:rsidP="004F288D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  <w:r w:rsidRPr="004F288D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8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0A1" w:rsidRPr="00596CAB" w:rsidRDefault="00B300A1" w:rsidP="004F288D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0A1" w:rsidRPr="004F288D" w:rsidRDefault="00B300A1" w:rsidP="004F288D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  <w:r w:rsidRPr="004F288D">
              <w:rPr>
                <w:rFonts w:ascii="Arial" w:hAnsi="Arial" w:cs="Arial"/>
                <w:sz w:val="20"/>
              </w:rPr>
              <w:t>ОГРН/ОГРНИП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0A1" w:rsidRPr="00596CAB" w:rsidRDefault="00B300A1" w:rsidP="004F288D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01" w:type="dxa"/>
            <w:vAlign w:val="center"/>
          </w:tcPr>
          <w:p w:rsidR="00B300A1" w:rsidRPr="004F288D" w:rsidRDefault="00B300A1" w:rsidP="004F288D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300A1" w:rsidRPr="00596CAB" w:rsidTr="004F288D">
        <w:trPr>
          <w:gridAfter w:val="1"/>
          <w:wAfter w:w="8901" w:type="dxa"/>
        </w:trPr>
        <w:tc>
          <w:tcPr>
            <w:tcW w:w="2222" w:type="dxa"/>
            <w:gridSpan w:val="3"/>
            <w:tcBorders>
              <w:top w:val="single" w:sz="4" w:space="0" w:color="auto"/>
            </w:tcBorders>
            <w:vAlign w:val="center"/>
          </w:tcPr>
          <w:p w:rsidR="00B300A1" w:rsidRPr="004F288D" w:rsidRDefault="00B300A1" w:rsidP="004F288D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4F288D">
              <w:rPr>
                <w:rFonts w:ascii="Arial" w:hAnsi="Arial" w:cs="Arial"/>
                <w:sz w:val="20"/>
              </w:rPr>
              <w:t>Маршрут движения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A1" w:rsidRPr="00596CAB" w:rsidRDefault="00B300A1" w:rsidP="004748E3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0A1" w:rsidRPr="004F288D" w:rsidTr="004F288D">
        <w:trPr>
          <w:gridAfter w:val="1"/>
          <w:wAfter w:w="8901" w:type="dxa"/>
          <w:trHeight w:val="370"/>
        </w:trPr>
        <w:tc>
          <w:tcPr>
            <w:tcW w:w="10839" w:type="dxa"/>
            <w:gridSpan w:val="7"/>
            <w:tcBorders>
              <w:bottom w:val="single" w:sz="4" w:space="0" w:color="auto"/>
            </w:tcBorders>
          </w:tcPr>
          <w:p w:rsidR="00F67407" w:rsidRPr="00A36F0B" w:rsidRDefault="00F67407" w:rsidP="00A36F0B">
            <w:pPr>
              <w:pStyle w:val="a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F288D" w:rsidRPr="004F288D" w:rsidTr="004F288D">
        <w:trPr>
          <w:gridAfter w:val="1"/>
          <w:wAfter w:w="8901" w:type="dxa"/>
        </w:trPr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0A1" w:rsidRPr="004F288D" w:rsidRDefault="00B300A1" w:rsidP="004F288D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4F288D">
              <w:rPr>
                <w:rFonts w:ascii="Arial" w:hAnsi="Arial" w:cs="Arial"/>
                <w:sz w:val="20"/>
              </w:rPr>
              <w:t>Вид перевозки</w:t>
            </w: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A1" w:rsidRPr="00E67D6F" w:rsidRDefault="00E67D6F" w:rsidP="00596CAB">
            <w:pPr>
              <w:pStyle w:val="a3"/>
              <w:rPr>
                <w:rFonts w:ascii="Arial" w:hAnsi="Arial" w:cs="Arial"/>
                <w:sz w:val="20"/>
              </w:rPr>
            </w:pPr>
            <w:r w:rsidRPr="00E67D6F">
              <w:rPr>
                <w:rFonts w:ascii="Arial" w:hAnsi="Arial" w:cs="Arial"/>
                <w:sz w:val="20"/>
              </w:rPr>
              <w:t>Местная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67D6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67D6F">
              <w:rPr>
                <w:rFonts w:ascii="Arial" w:hAnsi="Arial" w:cs="Arial"/>
                <w:sz w:val="20"/>
              </w:rPr>
              <w:t>межрегиональная</w:t>
            </w:r>
          </w:p>
        </w:tc>
      </w:tr>
    </w:tbl>
    <w:p w:rsidR="0040223C" w:rsidRPr="00B300A1" w:rsidRDefault="0040223C" w:rsidP="00E53D2F">
      <w:pPr>
        <w:jc w:val="both"/>
        <w:rPr>
          <w:rFonts w:ascii="Arial" w:hAnsi="Arial" w:cs="Arial"/>
          <w:i w:val="0"/>
          <w:sz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083"/>
        <w:gridCol w:w="851"/>
        <w:gridCol w:w="344"/>
        <w:gridCol w:w="2067"/>
        <w:gridCol w:w="707"/>
        <w:gridCol w:w="144"/>
        <w:gridCol w:w="565"/>
        <w:gridCol w:w="285"/>
        <w:gridCol w:w="851"/>
        <w:gridCol w:w="1843"/>
      </w:tblGrid>
      <w:tr w:rsidR="00267FE1" w:rsidRPr="00B300A1" w:rsidTr="007370D3"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E1" w:rsidRPr="00B300A1" w:rsidRDefault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На срок</w:t>
            </w:r>
          </w:p>
        </w:tc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267FE1" w:rsidRPr="00B300A1" w:rsidRDefault="00267FE1" w:rsidP="00D60B15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с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vAlign w:val="center"/>
          </w:tcPr>
          <w:p w:rsidR="00267FE1" w:rsidRPr="00596CAB" w:rsidRDefault="00267FE1" w:rsidP="0014024C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7FE1" w:rsidRPr="00B300A1" w:rsidRDefault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по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267FE1" w:rsidRPr="00596CAB" w:rsidRDefault="00267FE1" w:rsidP="0014024C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267FE1" w:rsidRPr="00B300A1" w:rsidTr="00B61B88">
        <w:trPr>
          <w:gridAfter w:val="8"/>
          <w:wAfter w:w="6806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FE1" w:rsidRPr="00B300A1" w:rsidRDefault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На количество поездок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E1" w:rsidRPr="00596CAB" w:rsidRDefault="00267FE1" w:rsidP="00440C2F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B61B88" w:rsidRPr="00B300A1" w:rsidTr="00B61B88">
        <w:trPr>
          <w:cantSplit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8" w:rsidRPr="00B300A1" w:rsidRDefault="00B61B88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 xml:space="preserve">Характеристика груза: 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88" w:rsidRPr="00B300A1" w:rsidRDefault="00B61B88" w:rsidP="00E53634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Делимый</w:t>
            </w:r>
            <w:proofErr w:type="gramStart"/>
            <w:r w:rsidR="00BD59A7" w:rsidRPr="00B300A1">
              <w:rPr>
                <w:rFonts w:ascii="Arial" w:hAnsi="Arial" w:cs="Arial"/>
                <w:i w:val="0"/>
                <w:sz w:val="20"/>
              </w:rPr>
              <w:tab/>
            </w:r>
            <w:r w:rsidR="00BD59A7" w:rsidRPr="00B300A1">
              <w:rPr>
                <w:rFonts w:ascii="Arial" w:hAnsi="Arial" w:cs="Arial"/>
                <w:i w:val="0"/>
                <w:sz w:val="20"/>
              </w:rPr>
              <w:tab/>
            </w:r>
            <w:r w:rsidR="00366156">
              <w:rPr>
                <w:rFonts w:ascii="Arial" w:hAnsi="Arial" w:cs="Arial"/>
                <w:i w:val="0"/>
                <w:sz w:val="20"/>
              </w:rPr>
              <w:t>Д</w:t>
            </w:r>
            <w:proofErr w:type="gramEnd"/>
            <w:r w:rsidR="00366156">
              <w:rPr>
                <w:rFonts w:ascii="Arial" w:hAnsi="Arial" w:cs="Arial"/>
                <w:i w:val="0"/>
                <w:sz w:val="20"/>
              </w:rPr>
              <w:t>а</w:t>
            </w:r>
            <w:r w:rsidR="00E67D6F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366156">
              <w:rPr>
                <w:rFonts w:ascii="Arial" w:hAnsi="Arial" w:cs="Arial"/>
                <w:i w:val="0"/>
                <w:sz w:val="20"/>
              </w:rPr>
              <w:t>/</w:t>
            </w:r>
            <w:r w:rsidR="00E67D6F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366156">
              <w:rPr>
                <w:rFonts w:ascii="Arial" w:hAnsi="Arial" w:cs="Arial"/>
                <w:i w:val="0"/>
                <w:sz w:val="20"/>
              </w:rPr>
              <w:t>Нет</w:t>
            </w:r>
          </w:p>
        </w:tc>
      </w:tr>
      <w:tr w:rsidR="00267FE1" w:rsidRPr="00B300A1" w:rsidTr="00B61B88">
        <w:trPr>
          <w:cantSplit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E1" w:rsidRPr="00B300A1" w:rsidRDefault="00267FE1" w:rsidP="00267FE1">
            <w:pPr>
              <w:rPr>
                <w:rFonts w:ascii="Arial" w:hAnsi="Arial" w:cs="Arial"/>
                <w:b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Наименование</w:t>
            </w:r>
            <w:r w:rsidRPr="00B300A1">
              <w:rPr>
                <w:rStyle w:val="a6"/>
                <w:rFonts w:ascii="Arial" w:hAnsi="Arial"/>
                <w:i w:val="0"/>
                <w:sz w:val="20"/>
              </w:rPr>
              <w:footnoteReference w:customMarkFollows="1" w:id="2"/>
              <w:sym w:font="Symbol" w:char="F02A"/>
            </w:r>
            <w:r w:rsidRPr="00B300A1">
              <w:rPr>
                <w:rStyle w:val="a6"/>
                <w:rFonts w:ascii="Arial" w:hAnsi="Arial"/>
                <w:i w:val="0"/>
                <w:sz w:val="20"/>
              </w:rPr>
              <w:sym w:font="Symbol" w:char="F02A"/>
            </w:r>
            <w:r w:rsidR="009123D7" w:rsidRPr="00B300A1">
              <w:rPr>
                <w:rStyle w:val="a6"/>
                <w:rFonts w:ascii="Arial" w:hAnsi="Arial"/>
                <w:i w:val="0"/>
                <w:sz w:val="20"/>
              </w:rPr>
              <w:sym w:font="Symbol" w:char="F02A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E1" w:rsidRPr="00B300A1" w:rsidRDefault="00267FE1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Габариты</w:t>
            </w:r>
            <w:r w:rsidR="00B61B88" w:rsidRPr="00B300A1">
              <w:rPr>
                <w:rFonts w:ascii="Arial" w:hAnsi="Arial" w:cs="Arial"/>
                <w:i w:val="0"/>
                <w:sz w:val="20"/>
              </w:rPr>
              <w:t xml:space="preserve">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E1" w:rsidRPr="00B300A1" w:rsidRDefault="00267FE1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Масса</w:t>
            </w:r>
            <w:r w:rsidR="00B61B88" w:rsidRPr="00B300A1">
              <w:rPr>
                <w:rFonts w:ascii="Arial" w:hAnsi="Arial" w:cs="Arial"/>
                <w:i w:val="0"/>
                <w:sz w:val="20"/>
              </w:rPr>
              <w:t xml:space="preserve"> (т)</w:t>
            </w:r>
          </w:p>
        </w:tc>
      </w:tr>
      <w:tr w:rsidR="00953338" w:rsidRPr="00B300A1" w:rsidTr="00B61B88">
        <w:trPr>
          <w:cantSplit/>
        </w:trPr>
        <w:tc>
          <w:tcPr>
            <w:tcW w:w="6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38" w:rsidRPr="00596CAB" w:rsidRDefault="00953338" w:rsidP="00A36F0B">
            <w:pPr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38" w:rsidRPr="00610229" w:rsidRDefault="00953338" w:rsidP="00AE2A1E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953338" w:rsidRPr="00B300A1" w:rsidTr="00953338">
        <w:trPr>
          <w:cantSplit/>
          <w:trHeight w:val="242"/>
        </w:trPr>
        <w:tc>
          <w:tcPr>
            <w:tcW w:w="63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38" w:rsidRPr="00B300A1" w:rsidRDefault="00953338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A36F0B" w:rsidRDefault="00953338" w:rsidP="00A36F0B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A36F0B" w:rsidRDefault="00953338" w:rsidP="0014024C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A36F0B" w:rsidRDefault="00953338" w:rsidP="00A36F0B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953338" w:rsidRPr="00B300A1" w:rsidTr="00953338">
        <w:trPr>
          <w:cantSplit/>
          <w:trHeight w:val="251"/>
        </w:trPr>
        <w:tc>
          <w:tcPr>
            <w:tcW w:w="63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38" w:rsidRPr="00B300A1" w:rsidRDefault="00953338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FE017E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38" w:rsidRPr="00B300A1" w:rsidRDefault="00953338" w:rsidP="00A0758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40223C" w:rsidRPr="00B300A1" w:rsidRDefault="00A0758B" w:rsidP="00FF685C">
      <w:pPr>
        <w:pStyle w:val="2"/>
        <w:keepNext w:val="0"/>
        <w:jc w:val="left"/>
        <w:rPr>
          <w:rFonts w:ascii="Arial" w:hAnsi="Arial" w:cs="Arial"/>
          <w:sz w:val="20"/>
          <w:u w:val="none"/>
        </w:rPr>
      </w:pPr>
      <w:r w:rsidRPr="00B300A1">
        <w:rPr>
          <w:rFonts w:ascii="Arial" w:hAnsi="Arial" w:cs="Arial"/>
          <w:sz w:val="20"/>
          <w:u w:val="none"/>
        </w:rPr>
        <w:t>Транспортное средство</w:t>
      </w:r>
      <w:r w:rsidR="00953338" w:rsidRPr="00B300A1">
        <w:rPr>
          <w:rFonts w:ascii="Arial" w:hAnsi="Arial" w:cs="Arial"/>
          <w:sz w:val="20"/>
          <w:u w:val="none"/>
        </w:rPr>
        <w:t xml:space="preserve"> (автопоезда)</w:t>
      </w:r>
      <w:r w:rsidR="00AA6A8C">
        <w:rPr>
          <w:rFonts w:ascii="Arial" w:hAnsi="Arial" w:cs="Arial"/>
          <w:sz w:val="20"/>
          <w:u w:val="none"/>
        </w:rPr>
        <w:t xml:space="preserve"> </w:t>
      </w:r>
      <w:r w:rsidR="00B300A1" w:rsidRPr="00B300A1">
        <w:rPr>
          <w:rFonts w:ascii="Arial" w:hAnsi="Arial" w:cs="Arial"/>
          <w:b w:val="0"/>
          <w:sz w:val="20"/>
          <w:u w:val="none"/>
        </w:rPr>
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</w:t>
      </w:r>
      <w:proofErr w:type="gramStart"/>
      <w:r w:rsidR="00B300A1" w:rsidRPr="00B300A1">
        <w:rPr>
          <w:rFonts w:ascii="Arial" w:hAnsi="Arial" w:cs="Arial"/>
          <w:b w:val="0"/>
          <w:sz w:val="20"/>
          <w:u w:val="none"/>
        </w:rPr>
        <w:t>а(</w:t>
      </w:r>
      <w:proofErr w:type="gramEnd"/>
      <w:r w:rsidR="00B300A1" w:rsidRPr="00B300A1">
        <w:rPr>
          <w:rFonts w:ascii="Arial" w:hAnsi="Arial" w:cs="Arial"/>
          <w:b w:val="0"/>
          <w:sz w:val="20"/>
          <w:u w:val="none"/>
        </w:rPr>
        <w:t>полуприцепа))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39"/>
        <w:gridCol w:w="18"/>
        <w:gridCol w:w="284"/>
        <w:gridCol w:w="283"/>
        <w:gridCol w:w="284"/>
        <w:gridCol w:w="360"/>
        <w:gridCol w:w="349"/>
        <w:gridCol w:w="323"/>
        <w:gridCol w:w="262"/>
        <w:gridCol w:w="284"/>
        <w:gridCol w:w="123"/>
        <w:gridCol w:w="283"/>
        <w:gridCol w:w="244"/>
        <w:gridCol w:w="323"/>
        <w:gridCol w:w="284"/>
        <w:gridCol w:w="328"/>
        <w:gridCol w:w="381"/>
        <w:gridCol w:w="141"/>
        <w:gridCol w:w="142"/>
        <w:gridCol w:w="142"/>
        <w:gridCol w:w="128"/>
        <w:gridCol w:w="167"/>
        <w:gridCol w:w="130"/>
        <w:gridCol w:w="425"/>
        <w:gridCol w:w="142"/>
        <w:gridCol w:w="70"/>
        <w:gridCol w:w="355"/>
        <w:gridCol w:w="284"/>
        <w:gridCol w:w="295"/>
        <w:gridCol w:w="414"/>
        <w:gridCol w:w="283"/>
        <w:gridCol w:w="276"/>
        <w:gridCol w:w="12"/>
      </w:tblGrid>
      <w:tr w:rsidR="00A0758B" w:rsidRPr="00B300A1" w:rsidTr="00F67407">
        <w:trPr>
          <w:gridAfter w:val="1"/>
          <w:wAfter w:w="12" w:type="dxa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0758B" w:rsidRPr="00B300A1" w:rsidRDefault="00A0758B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Марка(и) и модель(и) тягача(ей)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A0758B" w:rsidRPr="00596CAB" w:rsidRDefault="00A0758B" w:rsidP="00A36F0B">
            <w:pPr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758B" w:rsidRPr="00B300A1" w:rsidRDefault="00A0758B" w:rsidP="00F67407">
            <w:pPr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Гос</w:t>
            </w:r>
            <w:r w:rsidR="00C572CD" w:rsidRPr="00B300A1">
              <w:rPr>
                <w:rFonts w:ascii="Arial" w:hAnsi="Arial" w:cs="Arial"/>
                <w:i w:val="0"/>
                <w:sz w:val="20"/>
              </w:rPr>
              <w:t>.</w:t>
            </w:r>
            <w:r w:rsidRPr="00B300A1">
              <w:rPr>
                <w:rFonts w:ascii="Arial" w:hAnsi="Arial" w:cs="Arial"/>
                <w:i w:val="0"/>
                <w:sz w:val="20"/>
              </w:rPr>
              <w:t xml:space="preserve"> </w:t>
            </w:r>
            <w:proofErr w:type="spellStart"/>
            <w:r w:rsidR="00C572CD" w:rsidRPr="00B300A1">
              <w:rPr>
                <w:rFonts w:ascii="Arial" w:hAnsi="Arial" w:cs="Arial"/>
                <w:i w:val="0"/>
                <w:sz w:val="20"/>
              </w:rPr>
              <w:t>регистр</w:t>
            </w:r>
            <w:r w:rsidR="00F67407">
              <w:rPr>
                <w:rFonts w:ascii="Arial" w:hAnsi="Arial" w:cs="Arial"/>
                <w:i w:val="0"/>
                <w:sz w:val="20"/>
              </w:rPr>
              <w:t>ац</w:t>
            </w:r>
            <w:proofErr w:type="spellEnd"/>
            <w:r w:rsidR="00F67407">
              <w:rPr>
                <w:rFonts w:ascii="Arial" w:hAnsi="Arial" w:cs="Arial"/>
                <w:i w:val="0"/>
                <w:sz w:val="20"/>
              </w:rPr>
              <w:t xml:space="preserve">. </w:t>
            </w:r>
            <w:r w:rsidR="00C572CD" w:rsidRPr="00B300A1">
              <w:rPr>
                <w:rFonts w:ascii="Arial" w:hAnsi="Arial" w:cs="Arial"/>
                <w:i w:val="0"/>
                <w:sz w:val="20"/>
              </w:rPr>
              <w:t>знак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58B" w:rsidRPr="00A36F0B" w:rsidRDefault="00A0758B" w:rsidP="00A36F0B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A0758B" w:rsidRPr="00B300A1" w:rsidTr="00F67407">
        <w:trPr>
          <w:gridAfter w:val="1"/>
          <w:wAfter w:w="12" w:type="dxa"/>
          <w:trHeight w:val="249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0758B" w:rsidRPr="00B300A1" w:rsidRDefault="00A0758B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Марка(и) и модель(и) прицепа(</w:t>
            </w:r>
            <w:proofErr w:type="spellStart"/>
            <w:r w:rsidRPr="00B300A1">
              <w:rPr>
                <w:rFonts w:ascii="Arial" w:hAnsi="Arial" w:cs="Arial"/>
                <w:i w:val="0"/>
                <w:sz w:val="20"/>
              </w:rPr>
              <w:t>ов</w:t>
            </w:r>
            <w:proofErr w:type="spellEnd"/>
            <w:r w:rsidRPr="00B300A1">
              <w:rPr>
                <w:rFonts w:ascii="Arial" w:hAnsi="Arial" w:cs="Arial"/>
                <w:i w:val="0"/>
                <w:sz w:val="20"/>
              </w:rPr>
              <w:t>)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A0758B" w:rsidRPr="00303AB2" w:rsidRDefault="00A0758B" w:rsidP="00A36F0B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758B" w:rsidRPr="00B300A1" w:rsidRDefault="00A0758B" w:rsidP="00F67407">
            <w:pPr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Гос</w:t>
            </w:r>
            <w:r w:rsidR="00C572CD" w:rsidRPr="00B300A1">
              <w:rPr>
                <w:rFonts w:ascii="Arial" w:hAnsi="Arial" w:cs="Arial"/>
                <w:i w:val="0"/>
                <w:sz w:val="20"/>
              </w:rPr>
              <w:t>.</w:t>
            </w:r>
            <w:r w:rsidRPr="00B300A1">
              <w:rPr>
                <w:rFonts w:ascii="Arial" w:hAnsi="Arial" w:cs="Arial"/>
                <w:i w:val="0"/>
                <w:sz w:val="20"/>
              </w:rPr>
              <w:t xml:space="preserve"> </w:t>
            </w:r>
            <w:proofErr w:type="spellStart"/>
            <w:r w:rsidR="00C572CD" w:rsidRPr="00B300A1">
              <w:rPr>
                <w:rFonts w:ascii="Arial" w:hAnsi="Arial" w:cs="Arial"/>
                <w:i w:val="0"/>
                <w:sz w:val="20"/>
              </w:rPr>
              <w:t>регистр</w:t>
            </w:r>
            <w:r w:rsidR="00F67407">
              <w:rPr>
                <w:rFonts w:ascii="Arial" w:hAnsi="Arial" w:cs="Arial"/>
                <w:i w:val="0"/>
                <w:sz w:val="20"/>
              </w:rPr>
              <w:t>ац</w:t>
            </w:r>
            <w:proofErr w:type="spellEnd"/>
            <w:r w:rsidR="00F67407">
              <w:rPr>
                <w:rFonts w:ascii="Arial" w:hAnsi="Arial" w:cs="Arial"/>
                <w:i w:val="0"/>
                <w:sz w:val="20"/>
              </w:rPr>
              <w:t xml:space="preserve">. </w:t>
            </w:r>
            <w:r w:rsidR="00C572CD" w:rsidRPr="00B300A1">
              <w:rPr>
                <w:rFonts w:ascii="Arial" w:hAnsi="Arial" w:cs="Arial"/>
                <w:i w:val="0"/>
                <w:sz w:val="20"/>
              </w:rPr>
              <w:t>знак</w:t>
            </w:r>
          </w:p>
        </w:tc>
        <w:tc>
          <w:tcPr>
            <w:tcW w:w="1977" w:type="dxa"/>
            <w:gridSpan w:val="7"/>
            <w:tcBorders>
              <w:right w:val="nil"/>
            </w:tcBorders>
            <w:vAlign w:val="center"/>
          </w:tcPr>
          <w:p w:rsidR="00A0758B" w:rsidRPr="00A36F0B" w:rsidRDefault="00A0758B" w:rsidP="00A36F0B">
            <w:pPr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A0758B" w:rsidRPr="00B300A1" w:rsidTr="00BD59A7">
        <w:trPr>
          <w:cantSplit/>
        </w:trPr>
        <w:tc>
          <w:tcPr>
            <w:tcW w:w="10744" w:type="dxa"/>
            <w:gridSpan w:val="34"/>
            <w:shd w:val="clear" w:color="auto" w:fill="auto"/>
            <w:vAlign w:val="center"/>
          </w:tcPr>
          <w:p w:rsidR="00A0758B" w:rsidRPr="00B300A1" w:rsidRDefault="00B00B7D" w:rsidP="00B00B7D">
            <w:pPr>
              <w:pStyle w:val="2"/>
              <w:keepNext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300A1">
              <w:rPr>
                <w:rFonts w:ascii="Arial" w:hAnsi="Arial" w:cs="Arial"/>
                <w:sz w:val="20"/>
                <w:u w:val="none"/>
              </w:rPr>
              <w:t>Параметры транспортного средства (автопоезда)</w:t>
            </w:r>
          </w:p>
        </w:tc>
      </w:tr>
      <w:tr w:rsidR="00EC5E53" w:rsidRPr="00B300A1" w:rsidTr="00BD59A7">
        <w:trPr>
          <w:cantSplit/>
          <w:trHeight w:val="259"/>
        </w:trPr>
        <w:tc>
          <w:tcPr>
            <w:tcW w:w="2686" w:type="dxa"/>
            <w:vMerge w:val="restart"/>
            <w:shd w:val="clear" w:color="auto" w:fill="auto"/>
            <w:vAlign w:val="center"/>
          </w:tcPr>
          <w:p w:rsidR="00EC5E53" w:rsidRPr="00B300A1" w:rsidRDefault="00EC5E53" w:rsidP="00EC5E53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686" w:type="dxa"/>
            <w:gridSpan w:val="10"/>
            <w:vMerge w:val="restart"/>
            <w:shd w:val="clear" w:color="auto" w:fill="auto"/>
            <w:vAlign w:val="center"/>
          </w:tcPr>
          <w:p w:rsidR="00EC5E53" w:rsidRPr="00596CAB" w:rsidRDefault="00F50469" w:rsidP="00E53634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A36F0B">
              <w:rPr>
                <w:rFonts w:ascii="Arial" w:hAnsi="Arial" w:cs="Arial"/>
                <w:b/>
                <w:i w:val="0"/>
                <w:sz w:val="22"/>
                <w:szCs w:val="22"/>
              </w:rPr>
              <w:t>/</w:t>
            </w:r>
          </w:p>
        </w:tc>
        <w:tc>
          <w:tcPr>
            <w:tcW w:w="2686" w:type="dxa"/>
            <w:gridSpan w:val="12"/>
            <w:shd w:val="clear" w:color="auto" w:fill="auto"/>
            <w:vAlign w:val="center"/>
          </w:tcPr>
          <w:p w:rsidR="00EC5E53" w:rsidRPr="00B300A1" w:rsidRDefault="00EC5E53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Масса тягача (т)</w:t>
            </w:r>
          </w:p>
        </w:tc>
        <w:tc>
          <w:tcPr>
            <w:tcW w:w="2686" w:type="dxa"/>
            <w:gridSpan w:val="11"/>
            <w:shd w:val="clear" w:color="auto" w:fill="auto"/>
            <w:vAlign w:val="center"/>
          </w:tcPr>
          <w:p w:rsidR="00EC5E53" w:rsidRPr="00B300A1" w:rsidRDefault="00EC5E53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Масса прицепа (полуприцепа) (т)</w:t>
            </w:r>
          </w:p>
        </w:tc>
      </w:tr>
      <w:tr w:rsidR="00EC5E53" w:rsidRPr="00B300A1" w:rsidTr="00BD59A7">
        <w:trPr>
          <w:cantSplit/>
          <w:trHeight w:val="258"/>
        </w:trPr>
        <w:tc>
          <w:tcPr>
            <w:tcW w:w="2686" w:type="dxa"/>
            <w:vMerge/>
            <w:shd w:val="clear" w:color="auto" w:fill="auto"/>
            <w:vAlign w:val="center"/>
          </w:tcPr>
          <w:p w:rsidR="00EC5E53" w:rsidRPr="00B300A1" w:rsidRDefault="00EC5E53" w:rsidP="00EC5E53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686" w:type="dxa"/>
            <w:gridSpan w:val="10"/>
            <w:vMerge/>
            <w:shd w:val="clear" w:color="auto" w:fill="auto"/>
            <w:vAlign w:val="center"/>
          </w:tcPr>
          <w:p w:rsidR="00EC5E53" w:rsidRPr="00B300A1" w:rsidRDefault="00EC5E53" w:rsidP="00EC5E53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686" w:type="dxa"/>
            <w:gridSpan w:val="12"/>
            <w:shd w:val="clear" w:color="auto" w:fill="auto"/>
            <w:vAlign w:val="center"/>
          </w:tcPr>
          <w:p w:rsidR="00EC5E53" w:rsidRPr="00A36F0B" w:rsidRDefault="00EC5E53" w:rsidP="00FE017E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2686" w:type="dxa"/>
            <w:gridSpan w:val="11"/>
            <w:shd w:val="clear" w:color="auto" w:fill="auto"/>
            <w:vAlign w:val="center"/>
          </w:tcPr>
          <w:p w:rsidR="00EC5E53" w:rsidRPr="00A36F0B" w:rsidRDefault="00EC5E53" w:rsidP="00FE017E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A0758B" w:rsidRPr="00B300A1" w:rsidTr="004038DD">
        <w:trPr>
          <w:cantSplit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A0758B" w:rsidRPr="00B300A1" w:rsidRDefault="00A0758B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Расстояние между осями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58B" w:rsidRPr="00B300A1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E7212" w:rsidRDefault="00A0758B" w:rsidP="00FE017E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8B" w:rsidRPr="00F50469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F50469">
              <w:rPr>
                <w:rFonts w:ascii="Arial" w:hAnsi="Arial" w:cs="Arial"/>
                <w:i w:val="0"/>
                <w:sz w:val="20"/>
              </w:rPr>
              <w:t>2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E7212" w:rsidRDefault="00A0758B" w:rsidP="00FE017E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8B" w:rsidRPr="00F50469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F50469">
              <w:rPr>
                <w:rFonts w:ascii="Arial" w:hAnsi="Arial" w:cs="Arial"/>
                <w:i w:val="0"/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E7212" w:rsidRDefault="00A0758B" w:rsidP="00A36F0B">
            <w:pPr>
              <w:ind w:right="-108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58B" w:rsidRPr="00F50469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F50469">
              <w:rPr>
                <w:rFonts w:ascii="Arial" w:hAnsi="Arial" w:cs="Arial"/>
                <w:i w:val="0"/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E7212" w:rsidRDefault="00A0758B" w:rsidP="00FE7212">
            <w:pPr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8B" w:rsidRPr="00F50469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F50469">
              <w:rPr>
                <w:rFonts w:ascii="Arial" w:hAnsi="Arial" w:cs="Arial"/>
                <w:i w:val="0"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50469" w:rsidRDefault="00A0758B" w:rsidP="00FE017E">
            <w:pPr>
              <w:ind w:right="-108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8B" w:rsidRPr="00F50469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F50469">
              <w:rPr>
                <w:rFonts w:ascii="Arial" w:hAnsi="Arial" w:cs="Arial"/>
                <w:i w:val="0"/>
                <w:sz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50469" w:rsidRDefault="00A0758B" w:rsidP="00FE017E">
            <w:pPr>
              <w:ind w:right="-108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8B" w:rsidRPr="00B300A1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8B" w:rsidRPr="00FE017E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758B" w:rsidRPr="00B300A1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8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758B" w:rsidRPr="00B300A1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758B" w:rsidRPr="00B300A1" w:rsidTr="00BD59A7">
        <w:tc>
          <w:tcPr>
            <w:tcW w:w="32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0758B" w:rsidRPr="00B300A1" w:rsidRDefault="00A0758B" w:rsidP="00A0758B">
            <w:pPr>
              <w:rPr>
                <w:rFonts w:ascii="Arial" w:hAnsi="Arial" w:cs="Arial"/>
                <w:b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Нагрузки на оси (т)</w:t>
            </w:r>
          </w:p>
        </w:tc>
        <w:tc>
          <w:tcPr>
            <w:tcW w:w="927" w:type="dxa"/>
            <w:gridSpan w:val="3"/>
            <w:tcBorders>
              <w:top w:val="nil"/>
            </w:tcBorders>
            <w:vAlign w:val="center"/>
          </w:tcPr>
          <w:p w:rsidR="00A0758B" w:rsidRPr="00A36F0B" w:rsidRDefault="00A0758B" w:rsidP="00E53634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nil"/>
            </w:tcBorders>
            <w:vAlign w:val="center"/>
          </w:tcPr>
          <w:p w:rsidR="00A0758B" w:rsidRPr="00A36F0B" w:rsidRDefault="00A0758B" w:rsidP="00267FE1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4" w:type="dxa"/>
            <w:gridSpan w:val="4"/>
            <w:tcBorders>
              <w:top w:val="nil"/>
            </w:tcBorders>
            <w:vAlign w:val="center"/>
          </w:tcPr>
          <w:p w:rsidR="00A0758B" w:rsidRPr="00A36F0B" w:rsidRDefault="00A0758B" w:rsidP="00E53634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</w:tcBorders>
            <w:vAlign w:val="center"/>
          </w:tcPr>
          <w:p w:rsidR="00A0758B" w:rsidRPr="00A36F0B" w:rsidRDefault="00A0758B" w:rsidP="00596CAB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4" w:type="dxa"/>
            <w:gridSpan w:val="5"/>
            <w:tcBorders>
              <w:top w:val="nil"/>
            </w:tcBorders>
            <w:vAlign w:val="center"/>
          </w:tcPr>
          <w:p w:rsidR="00A0758B" w:rsidRPr="00A36F0B" w:rsidRDefault="00A0758B" w:rsidP="00596CAB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934" w:type="dxa"/>
            <w:gridSpan w:val="5"/>
            <w:tcBorders>
              <w:top w:val="nil"/>
            </w:tcBorders>
            <w:vAlign w:val="center"/>
          </w:tcPr>
          <w:p w:rsidR="00A0758B" w:rsidRPr="00F50469" w:rsidRDefault="00A0758B" w:rsidP="00596CA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nil"/>
            </w:tcBorders>
            <w:vAlign w:val="center"/>
          </w:tcPr>
          <w:p w:rsidR="00A0758B" w:rsidRPr="00F50469" w:rsidRDefault="00A0758B" w:rsidP="00596CA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985" w:type="dxa"/>
            <w:gridSpan w:val="4"/>
            <w:tcBorders>
              <w:top w:val="nil"/>
            </w:tcBorders>
            <w:vAlign w:val="center"/>
          </w:tcPr>
          <w:p w:rsidR="00A0758B" w:rsidRPr="00FE017E" w:rsidRDefault="00A0758B" w:rsidP="00596CAB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EC5E53" w:rsidRPr="00B300A1" w:rsidTr="00BD59A7">
        <w:tc>
          <w:tcPr>
            <w:tcW w:w="10744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5E53" w:rsidRPr="00B300A1" w:rsidRDefault="00EC5E53" w:rsidP="00EC5E53">
            <w:pPr>
              <w:pStyle w:val="2"/>
              <w:keepNext w:val="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B300A1">
              <w:rPr>
                <w:rFonts w:ascii="Arial" w:hAnsi="Arial" w:cs="Arial"/>
                <w:sz w:val="20"/>
                <w:u w:val="none"/>
              </w:rPr>
              <w:t>Габариты транспортного средства (автопоезда):</w:t>
            </w:r>
          </w:p>
        </w:tc>
      </w:tr>
      <w:tr w:rsidR="00EC5E53" w:rsidRPr="00B300A1" w:rsidTr="00BD59A7">
        <w:trPr>
          <w:trHeight w:val="25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B300A1" w:rsidRDefault="00EC5E53" w:rsidP="00EC5E53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B300A1">
              <w:rPr>
                <w:rFonts w:ascii="Arial" w:hAnsi="Arial" w:cs="Arial"/>
                <w:i w:val="0"/>
                <w:sz w:val="22"/>
                <w:szCs w:val="22"/>
              </w:rPr>
              <w:t>Длина (м)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B300A1" w:rsidRDefault="00EC5E53" w:rsidP="00EC5E53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B300A1">
              <w:rPr>
                <w:rFonts w:ascii="Arial" w:hAnsi="Arial" w:cs="Arial"/>
                <w:i w:val="0"/>
                <w:sz w:val="22"/>
                <w:szCs w:val="22"/>
              </w:rPr>
              <w:t>Ширина (м)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B300A1" w:rsidRDefault="00EC5E53" w:rsidP="00EC5E53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B300A1">
              <w:rPr>
                <w:rFonts w:ascii="Arial" w:hAnsi="Arial" w:cs="Arial"/>
                <w:i w:val="0"/>
                <w:sz w:val="22"/>
                <w:szCs w:val="22"/>
              </w:rPr>
              <w:t>Высота</w:t>
            </w:r>
            <w:r w:rsidR="0020424F" w:rsidRPr="00B300A1">
              <w:rPr>
                <w:rFonts w:ascii="Arial" w:hAnsi="Arial" w:cs="Arial"/>
                <w:i w:val="0"/>
                <w:sz w:val="22"/>
                <w:szCs w:val="22"/>
              </w:rPr>
              <w:t xml:space="preserve"> (м)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B300A1" w:rsidRDefault="00EC5E53" w:rsidP="00EC5E53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B300A1">
              <w:rPr>
                <w:rFonts w:ascii="Arial" w:hAnsi="Arial" w:cs="Arial"/>
                <w:i w:val="0"/>
                <w:sz w:val="22"/>
                <w:szCs w:val="22"/>
              </w:rPr>
              <w:t>Минимальный радиус поворота с грузом</w:t>
            </w:r>
            <w:r w:rsidR="0020424F" w:rsidRPr="00B300A1">
              <w:rPr>
                <w:rFonts w:ascii="Arial" w:hAnsi="Arial" w:cs="Arial"/>
                <w:i w:val="0"/>
                <w:sz w:val="22"/>
                <w:szCs w:val="22"/>
              </w:rPr>
              <w:t xml:space="preserve"> (м)</w:t>
            </w:r>
          </w:p>
        </w:tc>
      </w:tr>
      <w:tr w:rsidR="00EC5E53" w:rsidRPr="0040223C" w:rsidTr="00BD59A7">
        <w:trPr>
          <w:trHeight w:val="25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5B0817" w:rsidRDefault="00EC5E53" w:rsidP="004E6228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5B0817" w:rsidRDefault="00EC5E53" w:rsidP="0014024C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5B0817" w:rsidRDefault="00EC5E53" w:rsidP="00596CAB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E53" w:rsidRPr="0040223C" w:rsidRDefault="00EC5E53" w:rsidP="002A3A4F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0758B" w:rsidRPr="0040223C" w:rsidTr="00BD59A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8B" w:rsidRPr="00B300A1" w:rsidRDefault="00EC5E53" w:rsidP="00EC5E53">
            <w:pPr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Необходимость автомобиля сопровождения (прикрытия)</w:t>
            </w:r>
          </w:p>
        </w:tc>
        <w:tc>
          <w:tcPr>
            <w:tcW w:w="78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8B" w:rsidRPr="00F50469" w:rsidRDefault="00A0758B" w:rsidP="00F67407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758B" w:rsidRPr="0040223C" w:rsidTr="00BD59A7"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B" w:rsidRPr="00B300A1" w:rsidRDefault="00A0758B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801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A0758B" w:rsidRPr="00B300A1" w:rsidRDefault="00A0758B" w:rsidP="00267FE1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BD59A7" w:rsidRPr="0040223C" w:rsidTr="00BD59A7">
        <w:trPr>
          <w:cantSplit/>
        </w:trPr>
        <w:tc>
          <w:tcPr>
            <w:tcW w:w="776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9A7" w:rsidRPr="00B300A1" w:rsidRDefault="00BD59A7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A7" w:rsidRPr="00B300A1" w:rsidRDefault="00BD59A7" w:rsidP="00F67407">
            <w:pPr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BD59A7" w:rsidRPr="0040223C" w:rsidTr="00BD59A7"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A7" w:rsidRPr="00B300A1" w:rsidRDefault="00BD59A7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Банковские реквизиты</w:t>
            </w:r>
            <w:r w:rsidR="00535322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8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A7" w:rsidRPr="00535322" w:rsidRDefault="00BD59A7" w:rsidP="00267FE1">
            <w:pPr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0758B" w:rsidRPr="0040223C" w:rsidTr="00BD59A7"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58B" w:rsidRPr="00B300A1" w:rsidRDefault="00A0758B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81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B" w:rsidRPr="00535322" w:rsidRDefault="00A0758B" w:rsidP="005B0817">
            <w:pPr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D59A7" w:rsidRPr="0040223C" w:rsidTr="00BD59A7"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59A7" w:rsidRPr="00B300A1" w:rsidRDefault="00BD59A7" w:rsidP="00861CD4">
            <w:pPr>
              <w:jc w:val="both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Оплату гарантируем:</w:t>
            </w:r>
          </w:p>
        </w:tc>
        <w:tc>
          <w:tcPr>
            <w:tcW w:w="7819" w:type="dxa"/>
            <w:gridSpan w:val="32"/>
            <w:tcBorders>
              <w:left w:val="nil"/>
              <w:right w:val="nil"/>
            </w:tcBorders>
            <w:vAlign w:val="center"/>
          </w:tcPr>
          <w:p w:rsidR="00BD59A7" w:rsidRPr="00B300A1" w:rsidRDefault="00BD59A7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BD59A7" w:rsidRPr="0040223C" w:rsidTr="00BD59A7"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9A7" w:rsidRPr="00B300A1" w:rsidRDefault="00BD59A7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819" w:type="dxa"/>
            <w:gridSpan w:val="32"/>
            <w:tcBorders>
              <w:left w:val="nil"/>
              <w:right w:val="nil"/>
            </w:tcBorders>
            <w:vAlign w:val="center"/>
          </w:tcPr>
          <w:p w:rsidR="00BD59A7" w:rsidRPr="00B300A1" w:rsidRDefault="00BD59A7" w:rsidP="00267FE1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BD59A7" w:rsidRPr="0040223C" w:rsidTr="00F67407">
        <w:trPr>
          <w:trHeight w:val="74"/>
        </w:trPr>
        <w:tc>
          <w:tcPr>
            <w:tcW w:w="3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9A7" w:rsidRPr="00B300A1" w:rsidRDefault="005B0817" w:rsidP="00E53634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  </w:t>
            </w:r>
          </w:p>
        </w:tc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9A7" w:rsidRPr="00B300A1" w:rsidRDefault="00BD59A7">
            <w:pPr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32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59A7" w:rsidRPr="00B300A1" w:rsidRDefault="00535322" w:rsidP="00E53634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     </w:t>
            </w:r>
          </w:p>
        </w:tc>
      </w:tr>
      <w:tr w:rsidR="00BD59A7" w:rsidRPr="0040223C" w:rsidTr="00BD59A7"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9A7" w:rsidRPr="00B300A1" w:rsidRDefault="00BD59A7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(должность)</w:t>
            </w:r>
          </w:p>
        </w:tc>
        <w:tc>
          <w:tcPr>
            <w:tcW w:w="3685" w:type="dxa"/>
            <w:gridSpan w:val="13"/>
            <w:tcBorders>
              <w:left w:val="nil"/>
              <w:bottom w:val="nil"/>
              <w:right w:val="nil"/>
            </w:tcBorders>
          </w:tcPr>
          <w:p w:rsidR="00BD59A7" w:rsidRPr="00B300A1" w:rsidRDefault="00BD59A7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(подпись)</w:t>
            </w:r>
          </w:p>
        </w:tc>
        <w:tc>
          <w:tcPr>
            <w:tcW w:w="3265" w:type="dxa"/>
            <w:gridSpan w:val="15"/>
            <w:tcBorders>
              <w:left w:val="nil"/>
              <w:bottom w:val="nil"/>
              <w:right w:val="nil"/>
            </w:tcBorders>
          </w:tcPr>
          <w:p w:rsidR="00BD59A7" w:rsidRPr="00B300A1" w:rsidRDefault="00BD59A7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 w:rsidRPr="00B300A1">
              <w:rPr>
                <w:rFonts w:ascii="Arial" w:hAnsi="Arial" w:cs="Arial"/>
                <w:i w:val="0"/>
                <w:sz w:val="20"/>
              </w:rPr>
              <w:t>(фамилия)</w:t>
            </w:r>
          </w:p>
        </w:tc>
      </w:tr>
    </w:tbl>
    <w:p w:rsidR="00600112" w:rsidRPr="00291CD3" w:rsidRDefault="00600112" w:rsidP="00366156">
      <w:pPr>
        <w:jc w:val="both"/>
        <w:rPr>
          <w:rFonts w:ascii="Arial" w:hAnsi="Arial" w:cs="Arial"/>
          <w:i w:val="0"/>
          <w:sz w:val="20"/>
        </w:rPr>
      </w:pPr>
    </w:p>
    <w:sectPr w:rsidR="00600112" w:rsidRPr="00291CD3" w:rsidSect="00E67D6F">
      <w:pgSz w:w="11906" w:h="16838"/>
      <w:pgMar w:top="568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79" w:rsidRDefault="00930E79">
      <w:r>
        <w:separator/>
      </w:r>
    </w:p>
  </w:endnote>
  <w:endnote w:type="continuationSeparator" w:id="0">
    <w:p w:rsidR="00930E79" w:rsidRDefault="0093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79" w:rsidRDefault="00930E79">
      <w:r>
        <w:separator/>
      </w:r>
    </w:p>
  </w:footnote>
  <w:footnote w:type="continuationSeparator" w:id="0">
    <w:p w:rsidR="00930E79" w:rsidRDefault="00930E79">
      <w:r>
        <w:continuationSeparator/>
      </w:r>
    </w:p>
  </w:footnote>
  <w:footnote w:id="1">
    <w:p w:rsidR="00E1364C" w:rsidRDefault="00E1364C">
      <w:pPr>
        <w:pStyle w:val="a5"/>
      </w:pPr>
      <w:r w:rsidRPr="005D5BB6">
        <w:rPr>
          <w:rStyle w:val="a6"/>
        </w:rPr>
        <w:sym w:font="Symbol" w:char="F02A"/>
      </w:r>
      <w:r>
        <w:t xml:space="preserve"> </w:t>
      </w:r>
      <w:r w:rsidR="009123D7" w:rsidRPr="009123D7">
        <w:t>Бланк заявления заполняется печатным машинописным текстом на русском языке</w:t>
      </w:r>
      <w:r w:rsidR="009123D7">
        <w:t>.</w:t>
      </w:r>
    </w:p>
    <w:p w:rsidR="009123D7" w:rsidRDefault="009123D7">
      <w:pPr>
        <w:pStyle w:val="a5"/>
      </w:pPr>
      <w:r w:rsidRPr="00B300A1">
        <w:rPr>
          <w:rStyle w:val="a6"/>
          <w:rFonts w:ascii="Arial" w:hAnsi="Arial"/>
          <w:i w:val="0"/>
        </w:rPr>
        <w:sym w:font="Symbol" w:char="F02A"/>
      </w:r>
      <w:r w:rsidRPr="00B300A1">
        <w:rPr>
          <w:rStyle w:val="a6"/>
          <w:rFonts w:ascii="Arial" w:hAnsi="Arial"/>
          <w:i w:val="0"/>
        </w:rPr>
        <w:sym w:font="Symbol" w:char="F02A"/>
      </w:r>
      <w:r w:rsidRPr="009123D7">
        <w:t xml:space="preserve"> </w:t>
      </w:r>
      <w:r>
        <w:t>Для российских владельцев транспортных средств.</w:t>
      </w:r>
    </w:p>
  </w:footnote>
  <w:footnote w:id="2">
    <w:p w:rsidR="00E1364C" w:rsidRDefault="00794E14">
      <w:pPr>
        <w:pStyle w:val="a5"/>
      </w:pPr>
      <w:r w:rsidRPr="00B300A1">
        <w:rPr>
          <w:rStyle w:val="a6"/>
          <w:rFonts w:ascii="Arial" w:hAnsi="Arial"/>
          <w:i w:val="0"/>
        </w:rPr>
        <w:sym w:font="Symbol" w:char="F02A"/>
      </w:r>
      <w:r w:rsidRPr="00B300A1">
        <w:rPr>
          <w:rStyle w:val="a6"/>
          <w:rFonts w:ascii="Arial" w:hAnsi="Arial"/>
          <w:i w:val="0"/>
        </w:rPr>
        <w:sym w:font="Symbol" w:char="F02A"/>
      </w:r>
      <w:r w:rsidRPr="00794E14">
        <w:rPr>
          <w:rStyle w:val="a6"/>
          <w:rFonts w:ascii="Arial" w:hAnsi="Arial"/>
          <w:i w:val="0"/>
        </w:rPr>
        <w:sym w:font="Symbol" w:char="F02A"/>
      </w:r>
      <w:r w:rsidR="00E1364C" w:rsidRPr="00794E14">
        <w:rPr>
          <w:rStyle w:val="a6"/>
          <w:rFonts w:ascii="Arial" w:hAnsi="Arial"/>
          <w:i w:val="0"/>
        </w:rPr>
        <w:t xml:space="preserve"> </w:t>
      </w:r>
      <w:r w:rsidR="00E1364C"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</w:t>
      </w:r>
      <w:bookmarkStart w:id="0" w:name="_GoBack"/>
      <w:bookmarkEnd w:id="0"/>
      <w:r w:rsidR="00E1364C">
        <w:t>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F8"/>
    <w:rsid w:val="000748CF"/>
    <w:rsid w:val="000959AA"/>
    <w:rsid w:val="000A6200"/>
    <w:rsid w:val="000B2A9D"/>
    <w:rsid w:val="000C1B02"/>
    <w:rsid w:val="000D0743"/>
    <w:rsid w:val="000E16BD"/>
    <w:rsid w:val="000E6968"/>
    <w:rsid w:val="000F65C3"/>
    <w:rsid w:val="00107F66"/>
    <w:rsid w:val="0014024C"/>
    <w:rsid w:val="00142D0C"/>
    <w:rsid w:val="0015358A"/>
    <w:rsid w:val="0015641C"/>
    <w:rsid w:val="00157C40"/>
    <w:rsid w:val="001829E2"/>
    <w:rsid w:val="00184446"/>
    <w:rsid w:val="00195C66"/>
    <w:rsid w:val="001F034D"/>
    <w:rsid w:val="0020424F"/>
    <w:rsid w:val="002079B1"/>
    <w:rsid w:val="002234D1"/>
    <w:rsid w:val="00233933"/>
    <w:rsid w:val="00267FE1"/>
    <w:rsid w:val="00291754"/>
    <w:rsid w:val="00291CD3"/>
    <w:rsid w:val="002A3A4F"/>
    <w:rsid w:val="002B752B"/>
    <w:rsid w:val="002D30AA"/>
    <w:rsid w:val="002D3C53"/>
    <w:rsid w:val="002E0CCB"/>
    <w:rsid w:val="002F3DF6"/>
    <w:rsid w:val="00303AB2"/>
    <w:rsid w:val="003107E7"/>
    <w:rsid w:val="003330F8"/>
    <w:rsid w:val="00337632"/>
    <w:rsid w:val="00355758"/>
    <w:rsid w:val="0036200A"/>
    <w:rsid w:val="00366156"/>
    <w:rsid w:val="00370040"/>
    <w:rsid w:val="003B3D05"/>
    <w:rsid w:val="003C2214"/>
    <w:rsid w:val="003F2044"/>
    <w:rsid w:val="003F7BFF"/>
    <w:rsid w:val="0040223C"/>
    <w:rsid w:val="004031FD"/>
    <w:rsid w:val="004038DD"/>
    <w:rsid w:val="00406B79"/>
    <w:rsid w:val="00414102"/>
    <w:rsid w:val="004145C0"/>
    <w:rsid w:val="00440C2F"/>
    <w:rsid w:val="00442F81"/>
    <w:rsid w:val="004748E3"/>
    <w:rsid w:val="004A5AAA"/>
    <w:rsid w:val="004B362F"/>
    <w:rsid w:val="004B5BD0"/>
    <w:rsid w:val="004C3112"/>
    <w:rsid w:val="004D30B9"/>
    <w:rsid w:val="004E6228"/>
    <w:rsid w:val="004F288D"/>
    <w:rsid w:val="00505DE0"/>
    <w:rsid w:val="00510B69"/>
    <w:rsid w:val="005200C4"/>
    <w:rsid w:val="00535322"/>
    <w:rsid w:val="00536E89"/>
    <w:rsid w:val="005758FB"/>
    <w:rsid w:val="00577D0D"/>
    <w:rsid w:val="00584E3E"/>
    <w:rsid w:val="005852D6"/>
    <w:rsid w:val="00596CAB"/>
    <w:rsid w:val="005B0817"/>
    <w:rsid w:val="005B48AF"/>
    <w:rsid w:val="005C0871"/>
    <w:rsid w:val="005C1334"/>
    <w:rsid w:val="005D5BB6"/>
    <w:rsid w:val="005F28D2"/>
    <w:rsid w:val="00600112"/>
    <w:rsid w:val="00610229"/>
    <w:rsid w:val="006248BD"/>
    <w:rsid w:val="00642890"/>
    <w:rsid w:val="00647C15"/>
    <w:rsid w:val="006631E7"/>
    <w:rsid w:val="006653B4"/>
    <w:rsid w:val="00682860"/>
    <w:rsid w:val="006A0A91"/>
    <w:rsid w:val="006A3B53"/>
    <w:rsid w:val="006D2730"/>
    <w:rsid w:val="006E73A2"/>
    <w:rsid w:val="00705181"/>
    <w:rsid w:val="007370D3"/>
    <w:rsid w:val="0078112D"/>
    <w:rsid w:val="00784AEC"/>
    <w:rsid w:val="007927FF"/>
    <w:rsid w:val="00793FF6"/>
    <w:rsid w:val="00794E14"/>
    <w:rsid w:val="007D0D5C"/>
    <w:rsid w:val="007E03B2"/>
    <w:rsid w:val="007F4690"/>
    <w:rsid w:val="00822776"/>
    <w:rsid w:val="00824D08"/>
    <w:rsid w:val="008333D7"/>
    <w:rsid w:val="008356AF"/>
    <w:rsid w:val="008372CB"/>
    <w:rsid w:val="00837EFD"/>
    <w:rsid w:val="00853A12"/>
    <w:rsid w:val="00860388"/>
    <w:rsid w:val="00861CD4"/>
    <w:rsid w:val="00884B96"/>
    <w:rsid w:val="008939A3"/>
    <w:rsid w:val="0089762B"/>
    <w:rsid w:val="008A17B2"/>
    <w:rsid w:val="008B3903"/>
    <w:rsid w:val="009123D7"/>
    <w:rsid w:val="00925C92"/>
    <w:rsid w:val="00930E79"/>
    <w:rsid w:val="00931E11"/>
    <w:rsid w:val="009344B1"/>
    <w:rsid w:val="00953338"/>
    <w:rsid w:val="00974B26"/>
    <w:rsid w:val="009914E4"/>
    <w:rsid w:val="009E0A79"/>
    <w:rsid w:val="009E2D94"/>
    <w:rsid w:val="009F5FA5"/>
    <w:rsid w:val="00A0758B"/>
    <w:rsid w:val="00A117A5"/>
    <w:rsid w:val="00A24131"/>
    <w:rsid w:val="00A34259"/>
    <w:rsid w:val="00A36F0B"/>
    <w:rsid w:val="00A5698E"/>
    <w:rsid w:val="00A62D34"/>
    <w:rsid w:val="00A63F2A"/>
    <w:rsid w:val="00A73FF8"/>
    <w:rsid w:val="00AA6A8C"/>
    <w:rsid w:val="00AD7CEA"/>
    <w:rsid w:val="00AE2A1E"/>
    <w:rsid w:val="00AE47EF"/>
    <w:rsid w:val="00AE76BA"/>
    <w:rsid w:val="00B00B7D"/>
    <w:rsid w:val="00B07967"/>
    <w:rsid w:val="00B300A1"/>
    <w:rsid w:val="00B34B24"/>
    <w:rsid w:val="00B3769C"/>
    <w:rsid w:val="00B53733"/>
    <w:rsid w:val="00B61B88"/>
    <w:rsid w:val="00B81B73"/>
    <w:rsid w:val="00B93089"/>
    <w:rsid w:val="00BA5D1F"/>
    <w:rsid w:val="00BB1870"/>
    <w:rsid w:val="00BD59A7"/>
    <w:rsid w:val="00BE4F00"/>
    <w:rsid w:val="00BE6099"/>
    <w:rsid w:val="00C122EA"/>
    <w:rsid w:val="00C21379"/>
    <w:rsid w:val="00C21A9B"/>
    <w:rsid w:val="00C412B0"/>
    <w:rsid w:val="00C572CD"/>
    <w:rsid w:val="00C85964"/>
    <w:rsid w:val="00CE252C"/>
    <w:rsid w:val="00CF2084"/>
    <w:rsid w:val="00CF7F5C"/>
    <w:rsid w:val="00D37D21"/>
    <w:rsid w:val="00D445C1"/>
    <w:rsid w:val="00D60B15"/>
    <w:rsid w:val="00D939BA"/>
    <w:rsid w:val="00DA2AD3"/>
    <w:rsid w:val="00DF653A"/>
    <w:rsid w:val="00E06806"/>
    <w:rsid w:val="00E1364C"/>
    <w:rsid w:val="00E46040"/>
    <w:rsid w:val="00E461DC"/>
    <w:rsid w:val="00E503E8"/>
    <w:rsid w:val="00E53634"/>
    <w:rsid w:val="00E53D2F"/>
    <w:rsid w:val="00E67D6F"/>
    <w:rsid w:val="00E74836"/>
    <w:rsid w:val="00E91888"/>
    <w:rsid w:val="00EA018E"/>
    <w:rsid w:val="00EC113E"/>
    <w:rsid w:val="00EC5E53"/>
    <w:rsid w:val="00EE2B2F"/>
    <w:rsid w:val="00EF75DB"/>
    <w:rsid w:val="00F145E7"/>
    <w:rsid w:val="00F16F4D"/>
    <w:rsid w:val="00F248C0"/>
    <w:rsid w:val="00F3442E"/>
    <w:rsid w:val="00F41D11"/>
    <w:rsid w:val="00F50469"/>
    <w:rsid w:val="00F67407"/>
    <w:rsid w:val="00F71733"/>
    <w:rsid w:val="00F8437F"/>
    <w:rsid w:val="00F90ABF"/>
    <w:rsid w:val="00F90ED8"/>
    <w:rsid w:val="00F95C38"/>
    <w:rsid w:val="00FE017E"/>
    <w:rsid w:val="00FE7212"/>
    <w:rsid w:val="00FF5CA4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4D"/>
    <w:rPr>
      <w:i/>
      <w:sz w:val="28"/>
    </w:rPr>
  </w:style>
  <w:style w:type="paragraph" w:styleId="1">
    <w:name w:val="heading 1"/>
    <w:basedOn w:val="a"/>
    <w:next w:val="a"/>
    <w:qFormat/>
    <w:rsid w:val="00F16F4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rsid w:val="00F16F4D"/>
    <w:pPr>
      <w:keepNext/>
      <w:jc w:val="center"/>
      <w:outlineLvl w:val="1"/>
    </w:pPr>
    <w:rPr>
      <w:b/>
      <w:i w:val="0"/>
      <w:sz w:val="24"/>
      <w:u w:val="single"/>
    </w:rPr>
  </w:style>
  <w:style w:type="paragraph" w:styleId="3">
    <w:name w:val="heading 3"/>
    <w:basedOn w:val="a"/>
    <w:next w:val="a"/>
    <w:qFormat/>
    <w:rsid w:val="00F16F4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6F4D"/>
    <w:pPr>
      <w:jc w:val="center"/>
    </w:pPr>
    <w:rPr>
      <w:i w:val="0"/>
      <w:sz w:val="24"/>
    </w:rPr>
  </w:style>
  <w:style w:type="paragraph" w:styleId="20">
    <w:name w:val="Body Text 2"/>
    <w:basedOn w:val="a"/>
    <w:rsid w:val="00F16F4D"/>
    <w:pPr>
      <w:jc w:val="right"/>
    </w:pPr>
    <w:rPr>
      <w:i w:val="0"/>
      <w:sz w:val="24"/>
    </w:rPr>
  </w:style>
  <w:style w:type="paragraph" w:styleId="a4">
    <w:name w:val="Body Text Indent"/>
    <w:basedOn w:val="a"/>
    <w:rsid w:val="00F16F4D"/>
    <w:pPr>
      <w:ind w:left="6237"/>
      <w:jc w:val="both"/>
    </w:pPr>
    <w:rPr>
      <w:rFonts w:ascii="Arial" w:hAnsi="Arial" w:cs="Arial"/>
      <w:i w:val="0"/>
      <w:sz w:val="12"/>
    </w:rPr>
  </w:style>
  <w:style w:type="paragraph" w:styleId="a5">
    <w:name w:val="footnote text"/>
    <w:basedOn w:val="a"/>
    <w:semiHidden/>
    <w:rsid w:val="00F16F4D"/>
    <w:rPr>
      <w:sz w:val="20"/>
    </w:rPr>
  </w:style>
  <w:style w:type="character" w:styleId="a6">
    <w:name w:val="footnote reference"/>
    <w:basedOn w:val="a0"/>
    <w:semiHidden/>
    <w:rsid w:val="00F16F4D"/>
    <w:rPr>
      <w:rFonts w:cs="Times New Roman"/>
      <w:vertAlign w:val="superscript"/>
    </w:rPr>
  </w:style>
  <w:style w:type="paragraph" w:styleId="a7">
    <w:name w:val="header"/>
    <w:basedOn w:val="a"/>
    <w:rsid w:val="00F16F4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0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1B0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81B7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53A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9123D7"/>
    <w:rPr>
      <w:sz w:val="20"/>
    </w:rPr>
  </w:style>
  <w:style w:type="character" w:customStyle="1" w:styleId="ac">
    <w:name w:val="Текст концевой сноски Знак"/>
    <w:basedOn w:val="a0"/>
    <w:link w:val="ab"/>
    <w:rsid w:val="009123D7"/>
    <w:rPr>
      <w:i/>
    </w:rPr>
  </w:style>
  <w:style w:type="character" w:styleId="ad">
    <w:name w:val="endnote reference"/>
    <w:basedOn w:val="a0"/>
    <w:rsid w:val="009123D7"/>
    <w:rPr>
      <w:vertAlign w:val="superscript"/>
    </w:rPr>
  </w:style>
  <w:style w:type="character" w:customStyle="1" w:styleId="js-phone-number">
    <w:name w:val="js-phone-number"/>
    <w:basedOn w:val="a0"/>
    <w:rsid w:val="00AA6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F4D"/>
    <w:rPr>
      <w:i/>
      <w:sz w:val="28"/>
    </w:rPr>
  </w:style>
  <w:style w:type="paragraph" w:styleId="1">
    <w:name w:val="heading 1"/>
    <w:basedOn w:val="a"/>
    <w:next w:val="a"/>
    <w:qFormat/>
    <w:rsid w:val="00F16F4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rsid w:val="00F16F4D"/>
    <w:pPr>
      <w:keepNext/>
      <w:jc w:val="center"/>
      <w:outlineLvl w:val="1"/>
    </w:pPr>
    <w:rPr>
      <w:b/>
      <w:i w:val="0"/>
      <w:sz w:val="24"/>
      <w:u w:val="single"/>
    </w:rPr>
  </w:style>
  <w:style w:type="paragraph" w:styleId="3">
    <w:name w:val="heading 3"/>
    <w:basedOn w:val="a"/>
    <w:next w:val="a"/>
    <w:qFormat/>
    <w:rsid w:val="00F16F4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6F4D"/>
    <w:pPr>
      <w:jc w:val="center"/>
    </w:pPr>
    <w:rPr>
      <w:i w:val="0"/>
      <w:sz w:val="24"/>
    </w:rPr>
  </w:style>
  <w:style w:type="paragraph" w:styleId="20">
    <w:name w:val="Body Text 2"/>
    <w:basedOn w:val="a"/>
    <w:rsid w:val="00F16F4D"/>
    <w:pPr>
      <w:jc w:val="right"/>
    </w:pPr>
    <w:rPr>
      <w:i w:val="0"/>
      <w:sz w:val="24"/>
    </w:rPr>
  </w:style>
  <w:style w:type="paragraph" w:styleId="a4">
    <w:name w:val="Body Text Indent"/>
    <w:basedOn w:val="a"/>
    <w:rsid w:val="00F16F4D"/>
    <w:pPr>
      <w:ind w:left="6237"/>
      <w:jc w:val="both"/>
    </w:pPr>
    <w:rPr>
      <w:rFonts w:ascii="Arial" w:hAnsi="Arial" w:cs="Arial"/>
      <w:i w:val="0"/>
      <w:sz w:val="12"/>
    </w:rPr>
  </w:style>
  <w:style w:type="paragraph" w:styleId="a5">
    <w:name w:val="footnote text"/>
    <w:basedOn w:val="a"/>
    <w:semiHidden/>
    <w:rsid w:val="00F16F4D"/>
    <w:rPr>
      <w:sz w:val="20"/>
    </w:rPr>
  </w:style>
  <w:style w:type="character" w:styleId="a6">
    <w:name w:val="footnote reference"/>
    <w:basedOn w:val="a0"/>
    <w:semiHidden/>
    <w:rsid w:val="00F16F4D"/>
    <w:rPr>
      <w:rFonts w:cs="Times New Roman"/>
      <w:vertAlign w:val="superscript"/>
    </w:rPr>
  </w:style>
  <w:style w:type="paragraph" w:styleId="a7">
    <w:name w:val="header"/>
    <w:basedOn w:val="a"/>
    <w:rsid w:val="00F16F4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0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1B0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81B7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53A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9123D7"/>
    <w:rPr>
      <w:sz w:val="20"/>
    </w:rPr>
  </w:style>
  <w:style w:type="character" w:customStyle="1" w:styleId="ac">
    <w:name w:val="Текст концевой сноски Знак"/>
    <w:basedOn w:val="a0"/>
    <w:link w:val="ab"/>
    <w:rsid w:val="009123D7"/>
    <w:rPr>
      <w:i/>
    </w:rPr>
  </w:style>
  <w:style w:type="character" w:styleId="ad">
    <w:name w:val="endnote reference"/>
    <w:basedOn w:val="a0"/>
    <w:rsid w:val="009123D7"/>
    <w:rPr>
      <w:vertAlign w:val="superscript"/>
    </w:rPr>
  </w:style>
  <w:style w:type="character" w:customStyle="1" w:styleId="js-phone-number">
    <w:name w:val="js-phone-number"/>
    <w:basedOn w:val="a0"/>
    <w:rsid w:val="00A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road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4914-9808-4A5C-BDAF-75F9838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ФИРМЫ ПЕРЕВОЗЧИКА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ФИРМЫ ПЕРЕВОЗЧИКА</dc:title>
  <dc:subject/>
  <dc:creator>sysoev</dc:creator>
  <cp:keywords/>
  <cp:lastModifiedBy>Французов Иван Александрович</cp:lastModifiedBy>
  <cp:revision>5</cp:revision>
  <cp:lastPrinted>2013-09-24T10:59:00Z</cp:lastPrinted>
  <dcterms:created xsi:type="dcterms:W3CDTF">2014-11-24T15:14:00Z</dcterms:created>
  <dcterms:modified xsi:type="dcterms:W3CDTF">2017-04-13T13:15:00Z</dcterms:modified>
</cp:coreProperties>
</file>